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C5" w:rsidRPr="00397EE8" w:rsidRDefault="00CA49C5" w:rsidP="00397EE8">
      <w:pPr>
        <w:pStyle w:val="PlainText"/>
        <w:jc w:val="center"/>
        <w:rPr>
          <w:rFonts w:ascii="Times New Roman" w:hAnsi="Times New Roman" w:cs="Times New Roman"/>
          <w:sz w:val="24"/>
          <w:szCs w:val="24"/>
        </w:rPr>
      </w:pPr>
    </w:p>
    <w:p w:rsidR="008D74FA" w:rsidRPr="008D74FA" w:rsidRDefault="008D74FA" w:rsidP="008D74FA">
      <w:pPr>
        <w:pStyle w:val="PlainText"/>
        <w:jc w:val="center"/>
        <w:rPr>
          <w:rFonts w:ascii="Times New Roman" w:hAnsi="Times New Roman" w:cs="Times New Roman"/>
          <w:b/>
          <w:sz w:val="28"/>
          <w:szCs w:val="28"/>
          <w:u w:val="single"/>
        </w:rPr>
      </w:pPr>
      <w:r w:rsidRPr="008D74FA">
        <w:rPr>
          <w:rFonts w:ascii="Times New Roman" w:hAnsi="Times New Roman" w:cs="Times New Roman"/>
          <w:b/>
          <w:sz w:val="28"/>
          <w:szCs w:val="28"/>
          <w:u w:val="single"/>
        </w:rPr>
        <w:t>Standish Church Winston Memorial update May 2019.</w:t>
      </w:r>
    </w:p>
    <w:p w:rsidR="008D74FA" w:rsidRPr="008D74FA" w:rsidRDefault="008D74FA" w:rsidP="008D74FA">
      <w:pPr>
        <w:pStyle w:val="PlainText"/>
        <w:rPr>
          <w:rFonts w:ascii="Times New Roman" w:hAnsi="Times New Roman" w:cs="Times New Roman"/>
          <w:b/>
          <w:sz w:val="32"/>
          <w:szCs w:val="32"/>
          <w:u w:val="single"/>
        </w:rPr>
      </w:pPr>
    </w:p>
    <w:p w:rsidR="008D74FA" w:rsidRPr="004C3895" w:rsidRDefault="008D74FA" w:rsidP="008D74FA">
      <w:pPr>
        <w:pStyle w:val="PlainText"/>
        <w:jc w:val="center"/>
        <w:rPr>
          <w:rFonts w:ascii="Times New Roman" w:hAnsi="Times New Roman" w:cs="Times New Roman"/>
          <w:b/>
          <w:sz w:val="44"/>
          <w:szCs w:val="44"/>
          <w:u w:val="single"/>
        </w:rPr>
      </w:pPr>
      <w:r>
        <w:rPr>
          <w:rFonts w:ascii="Times New Roman" w:hAnsi="Times New Roman" w:cs="Times New Roman"/>
          <w:b/>
          <w:sz w:val="44"/>
          <w:szCs w:val="44"/>
          <w:u w:val="single"/>
        </w:rPr>
        <w:t xml:space="preserve">EVEN MORE </w:t>
      </w:r>
      <w:r w:rsidRPr="004C3895">
        <w:rPr>
          <w:rFonts w:ascii="Times New Roman" w:hAnsi="Times New Roman" w:cs="Times New Roman"/>
          <w:b/>
          <w:sz w:val="44"/>
          <w:szCs w:val="44"/>
          <w:u w:val="single"/>
        </w:rPr>
        <w:t>GOOD NEWS!!!</w:t>
      </w:r>
    </w:p>
    <w:p w:rsidR="008D74FA" w:rsidRPr="004C3895" w:rsidRDefault="008D74FA" w:rsidP="008D74FA">
      <w:pPr>
        <w:pStyle w:val="PlainText"/>
        <w:jc w:val="center"/>
        <w:rPr>
          <w:rFonts w:ascii="Times New Roman" w:hAnsi="Times New Roman" w:cs="Times New Roman"/>
          <w:sz w:val="32"/>
          <w:szCs w:val="32"/>
        </w:rPr>
      </w:pPr>
    </w:p>
    <w:p w:rsidR="008D74FA" w:rsidRPr="004C3895" w:rsidRDefault="008D74FA" w:rsidP="008D74FA">
      <w:pPr>
        <w:pStyle w:val="PlainText"/>
        <w:jc w:val="both"/>
        <w:rPr>
          <w:rFonts w:ascii="Times New Roman" w:hAnsi="Times New Roman" w:cs="Times New Roman"/>
          <w:sz w:val="32"/>
          <w:szCs w:val="32"/>
        </w:rPr>
      </w:pPr>
      <w:r w:rsidRPr="004C3895">
        <w:rPr>
          <w:rFonts w:ascii="Times New Roman" w:hAnsi="Times New Roman" w:cs="Times New Roman"/>
          <w:sz w:val="32"/>
          <w:szCs w:val="32"/>
        </w:rPr>
        <w:t xml:space="preserve">The project </w:t>
      </w:r>
      <w:r>
        <w:rPr>
          <w:rFonts w:ascii="Times New Roman" w:hAnsi="Times New Roman" w:cs="Times New Roman"/>
          <w:sz w:val="32"/>
          <w:szCs w:val="32"/>
        </w:rPr>
        <w:t>to renovate the Winston memorial is</w:t>
      </w:r>
      <w:r w:rsidRPr="004C3895">
        <w:rPr>
          <w:rFonts w:ascii="Times New Roman" w:hAnsi="Times New Roman" w:cs="Times New Roman"/>
          <w:sz w:val="32"/>
          <w:szCs w:val="32"/>
        </w:rPr>
        <w:t xml:space="preserve"> divided in</w:t>
      </w:r>
      <w:r>
        <w:rPr>
          <w:rFonts w:ascii="Times New Roman" w:hAnsi="Times New Roman" w:cs="Times New Roman"/>
          <w:sz w:val="32"/>
          <w:szCs w:val="32"/>
        </w:rPr>
        <w:t>to two</w:t>
      </w:r>
      <w:r w:rsidRPr="004C3895">
        <w:rPr>
          <w:rFonts w:ascii="Times New Roman" w:hAnsi="Times New Roman" w:cs="Times New Roman"/>
          <w:sz w:val="32"/>
          <w:szCs w:val="32"/>
        </w:rPr>
        <w:t xml:space="preserve"> stages.</w:t>
      </w:r>
    </w:p>
    <w:p w:rsidR="008D74FA" w:rsidRPr="004C3895" w:rsidRDefault="008D74FA" w:rsidP="008D74FA">
      <w:pPr>
        <w:pStyle w:val="PlainText"/>
        <w:jc w:val="both"/>
        <w:rPr>
          <w:rFonts w:ascii="Times New Roman" w:hAnsi="Times New Roman" w:cs="Times New Roman"/>
          <w:sz w:val="32"/>
          <w:szCs w:val="32"/>
        </w:rPr>
      </w:pPr>
    </w:p>
    <w:p w:rsidR="008D74FA" w:rsidRPr="008D74FA" w:rsidRDefault="008D74FA" w:rsidP="008D74FA">
      <w:pPr>
        <w:pStyle w:val="PlainText"/>
        <w:jc w:val="both"/>
        <w:rPr>
          <w:rFonts w:ascii="Times New Roman" w:hAnsi="Times New Roman" w:cs="Times New Roman"/>
          <w:b/>
          <w:sz w:val="32"/>
          <w:szCs w:val="32"/>
        </w:rPr>
      </w:pPr>
      <w:r w:rsidRPr="008D74FA">
        <w:rPr>
          <w:rFonts w:ascii="Times New Roman" w:hAnsi="Times New Roman" w:cs="Times New Roman"/>
          <w:b/>
          <w:sz w:val="32"/>
          <w:szCs w:val="32"/>
          <w:u w:val="single"/>
        </w:rPr>
        <w:t>First Stage</w:t>
      </w:r>
      <w:r w:rsidRPr="008D74FA">
        <w:rPr>
          <w:rFonts w:ascii="Times New Roman" w:hAnsi="Times New Roman" w:cs="Times New Roman"/>
          <w:b/>
          <w:sz w:val="32"/>
          <w:szCs w:val="32"/>
          <w:u w:val="single"/>
        </w:rPr>
        <w:tab/>
        <w:t xml:space="preserve"> </w:t>
      </w:r>
      <w:r w:rsidRPr="008D74FA">
        <w:rPr>
          <w:rFonts w:ascii="Times New Roman" w:hAnsi="Times New Roman" w:cs="Times New Roman"/>
          <w:b/>
          <w:sz w:val="32"/>
          <w:szCs w:val="32"/>
          <w:u w:val="single"/>
        </w:rPr>
        <w:tab/>
        <w:t>HAS NOW BEEN COMPLETED.</w:t>
      </w:r>
    </w:p>
    <w:p w:rsidR="008D74FA" w:rsidRDefault="008D74FA" w:rsidP="008D74FA">
      <w:pPr>
        <w:jc w:val="both"/>
      </w:pPr>
    </w:p>
    <w:p w:rsidR="008D74FA" w:rsidRPr="008D74FA" w:rsidRDefault="008D74FA" w:rsidP="008D74FA">
      <w:pPr>
        <w:jc w:val="both"/>
        <w:rPr>
          <w:sz w:val="28"/>
          <w:szCs w:val="28"/>
        </w:rPr>
      </w:pPr>
      <w:r w:rsidRPr="008D74FA">
        <w:rPr>
          <w:sz w:val="28"/>
          <w:szCs w:val="28"/>
        </w:rPr>
        <w:t>The builders have installed the new French Drain and renewed the guttering, down pipes and piping out to the soakaway. The Archaeologist personally excavated most of the 1.5 metre deep soakaway and in the process found and identified 149 bone fragments, many of them coming from the 5 separate partial skeletons found at different levels of the pit. It was not thought necessary, thankfully, to try to date them although those at the deepest level were considered medieval. There was also some coffin ‘iron work’ and a modest number of pottery fragments including some of Roman origin. The bone remains have now been re-interred alongside the soakaway so that they are adjacent to where they were discovered, as required by the faculty.</w:t>
      </w:r>
    </w:p>
    <w:p w:rsidR="008D74FA" w:rsidRPr="008D74FA" w:rsidRDefault="008D74FA" w:rsidP="008D74FA">
      <w:pPr>
        <w:jc w:val="both"/>
        <w:rPr>
          <w:sz w:val="28"/>
          <w:szCs w:val="28"/>
        </w:rPr>
      </w:pPr>
    </w:p>
    <w:p w:rsidR="008D74FA" w:rsidRPr="008D74FA" w:rsidRDefault="008D74FA" w:rsidP="008D74FA">
      <w:pPr>
        <w:jc w:val="both"/>
        <w:rPr>
          <w:sz w:val="28"/>
          <w:szCs w:val="28"/>
        </w:rPr>
      </w:pPr>
      <w:r w:rsidRPr="008D74FA">
        <w:rPr>
          <w:sz w:val="28"/>
          <w:szCs w:val="28"/>
        </w:rPr>
        <w:t xml:space="preserve">All these archaeological finds and identification considerably increased the associated fees, which we partly offset by not involving our Architect, as anticipated, during the excavations. The net result is that we have a small surplus which will fund the purchase of a </w:t>
      </w:r>
      <w:proofErr w:type="spellStart"/>
      <w:r w:rsidRPr="008D74FA">
        <w:rPr>
          <w:sz w:val="28"/>
          <w:szCs w:val="28"/>
        </w:rPr>
        <w:t>protimeter</w:t>
      </w:r>
      <w:proofErr w:type="spellEnd"/>
      <w:r w:rsidRPr="008D74FA">
        <w:rPr>
          <w:sz w:val="28"/>
          <w:szCs w:val="28"/>
        </w:rPr>
        <w:t xml:space="preserve"> to monitor the condition of the south wall.</w:t>
      </w:r>
    </w:p>
    <w:p w:rsidR="008D74FA" w:rsidRDefault="008D74FA" w:rsidP="008D74FA">
      <w:pPr>
        <w:jc w:val="both"/>
      </w:pPr>
    </w:p>
    <w:p w:rsidR="008D74FA" w:rsidRPr="004C3895" w:rsidRDefault="008D74FA" w:rsidP="008D74FA">
      <w:pPr>
        <w:pStyle w:val="PlainText"/>
        <w:jc w:val="both"/>
        <w:rPr>
          <w:rFonts w:ascii="Times New Roman" w:hAnsi="Times New Roman" w:cs="Times New Roman"/>
          <w:sz w:val="32"/>
          <w:szCs w:val="32"/>
        </w:rPr>
      </w:pPr>
      <w:r>
        <w:rPr>
          <w:rFonts w:ascii="Times New Roman" w:hAnsi="Times New Roman" w:cs="Times New Roman"/>
          <w:sz w:val="32"/>
          <w:szCs w:val="32"/>
        </w:rPr>
        <w:t>It will now take 12 -18 month</w:t>
      </w:r>
      <w:r w:rsidR="0099374E">
        <w:rPr>
          <w:rFonts w:ascii="Times New Roman" w:hAnsi="Times New Roman" w:cs="Times New Roman"/>
          <w:sz w:val="32"/>
          <w:szCs w:val="32"/>
        </w:rPr>
        <w:t>s</w:t>
      </w:r>
      <w:r w:rsidRPr="004C3895">
        <w:rPr>
          <w:rFonts w:ascii="Times New Roman" w:hAnsi="Times New Roman" w:cs="Times New Roman"/>
          <w:sz w:val="32"/>
          <w:szCs w:val="32"/>
        </w:rPr>
        <w:t xml:space="preserve"> for the south wall</w:t>
      </w:r>
      <w:r>
        <w:rPr>
          <w:rFonts w:ascii="Times New Roman" w:hAnsi="Times New Roman" w:cs="Times New Roman"/>
          <w:sz w:val="32"/>
          <w:szCs w:val="32"/>
        </w:rPr>
        <w:t xml:space="preserve"> to dry </w:t>
      </w:r>
      <w:r w:rsidRPr="004C3895">
        <w:rPr>
          <w:rFonts w:ascii="Times New Roman" w:hAnsi="Times New Roman" w:cs="Times New Roman"/>
          <w:sz w:val="32"/>
          <w:szCs w:val="32"/>
        </w:rPr>
        <w:t>for the restoration to commence.</w:t>
      </w:r>
    </w:p>
    <w:p w:rsidR="008D74FA" w:rsidRPr="004C3895" w:rsidRDefault="008D74FA" w:rsidP="008D74FA">
      <w:pPr>
        <w:pStyle w:val="PlainText"/>
        <w:jc w:val="both"/>
        <w:rPr>
          <w:rFonts w:ascii="Times New Roman" w:hAnsi="Times New Roman" w:cs="Times New Roman"/>
          <w:sz w:val="32"/>
          <w:szCs w:val="32"/>
        </w:rPr>
      </w:pPr>
    </w:p>
    <w:p w:rsidR="008D74FA" w:rsidRPr="004C3895" w:rsidRDefault="008D74FA" w:rsidP="008D74FA">
      <w:pPr>
        <w:pStyle w:val="PlainText"/>
        <w:jc w:val="both"/>
        <w:rPr>
          <w:rFonts w:ascii="Times New Roman" w:hAnsi="Times New Roman" w:cs="Times New Roman"/>
          <w:sz w:val="32"/>
          <w:szCs w:val="32"/>
        </w:rPr>
      </w:pPr>
      <w:r w:rsidRPr="004C3895">
        <w:rPr>
          <w:rFonts w:ascii="Times New Roman" w:hAnsi="Times New Roman" w:cs="Times New Roman"/>
          <w:sz w:val="32"/>
          <w:szCs w:val="32"/>
          <w:u w:val="single"/>
        </w:rPr>
        <w:t xml:space="preserve">Second Stage </w:t>
      </w:r>
      <w:r w:rsidRPr="004C3895">
        <w:rPr>
          <w:rFonts w:ascii="Times New Roman" w:hAnsi="Times New Roman" w:cs="Times New Roman"/>
          <w:sz w:val="32"/>
          <w:szCs w:val="32"/>
        </w:rPr>
        <w:t>This also requires a Faculty, a separate architect's survey and an expert conservator to perform the work. As this will be a little way in the future, costs are unclear but are expected to be in the region of £13000.</w:t>
      </w:r>
    </w:p>
    <w:p w:rsidR="008D74FA" w:rsidRPr="004C3895" w:rsidRDefault="008D74FA" w:rsidP="008D74FA">
      <w:pPr>
        <w:pStyle w:val="PlainText"/>
        <w:jc w:val="both"/>
        <w:rPr>
          <w:rFonts w:ascii="Times New Roman" w:hAnsi="Times New Roman" w:cs="Times New Roman"/>
          <w:sz w:val="32"/>
          <w:szCs w:val="32"/>
        </w:rPr>
      </w:pPr>
    </w:p>
    <w:p w:rsidR="008D74FA" w:rsidRPr="004C3895" w:rsidRDefault="008D74FA" w:rsidP="008D74FA">
      <w:pPr>
        <w:pStyle w:val="PlainText"/>
        <w:jc w:val="both"/>
        <w:rPr>
          <w:rFonts w:ascii="Times New Roman" w:hAnsi="Times New Roman" w:cs="Times New Roman"/>
          <w:sz w:val="32"/>
          <w:szCs w:val="32"/>
        </w:rPr>
      </w:pPr>
      <w:r w:rsidRPr="004C3895">
        <w:rPr>
          <w:rFonts w:ascii="Times New Roman" w:hAnsi="Times New Roman" w:cs="Times New Roman"/>
          <w:sz w:val="32"/>
          <w:szCs w:val="32"/>
        </w:rPr>
        <w:t>We have completed a Heritage Lottery Fund, Project Enquiry submission and this has been favourably received and in due course we will be able to apply for a HLF grant.</w:t>
      </w:r>
      <w:r w:rsidR="0099374E">
        <w:rPr>
          <w:rFonts w:ascii="Times New Roman" w:hAnsi="Times New Roman" w:cs="Times New Roman"/>
          <w:sz w:val="32"/>
          <w:szCs w:val="32"/>
        </w:rPr>
        <w:t xml:space="preserve"> Other charities are also being approached.</w:t>
      </w:r>
    </w:p>
    <w:p w:rsidR="008D74FA" w:rsidRPr="004C3895" w:rsidRDefault="008D74FA" w:rsidP="008D74FA">
      <w:pPr>
        <w:pStyle w:val="PlainText"/>
        <w:jc w:val="both"/>
        <w:rPr>
          <w:rFonts w:ascii="Times New Roman" w:hAnsi="Times New Roman" w:cs="Times New Roman"/>
          <w:sz w:val="32"/>
          <w:szCs w:val="32"/>
        </w:rPr>
      </w:pPr>
    </w:p>
    <w:p w:rsidR="008D74FA" w:rsidRPr="004C3895" w:rsidRDefault="008D74FA" w:rsidP="008D74FA">
      <w:pPr>
        <w:pStyle w:val="PlainText"/>
        <w:jc w:val="both"/>
        <w:rPr>
          <w:rFonts w:ascii="Times New Roman" w:hAnsi="Times New Roman" w:cs="Times New Roman"/>
          <w:sz w:val="32"/>
          <w:szCs w:val="32"/>
        </w:rPr>
      </w:pPr>
      <w:r w:rsidRPr="004C3895">
        <w:rPr>
          <w:rFonts w:ascii="Times New Roman" w:hAnsi="Times New Roman" w:cs="Times New Roman"/>
          <w:sz w:val="32"/>
          <w:szCs w:val="32"/>
        </w:rPr>
        <w:t xml:space="preserve">We are greatly indebted to the </w:t>
      </w:r>
      <w:r w:rsidRPr="004C3895">
        <w:rPr>
          <w:rFonts w:ascii="Times New Roman" w:hAnsi="Times New Roman" w:cs="Times New Roman"/>
          <w:sz w:val="32"/>
          <w:szCs w:val="32"/>
          <w:u w:val="single"/>
        </w:rPr>
        <w:t>Allchurches Trust</w:t>
      </w:r>
      <w:r w:rsidRPr="004C3895">
        <w:rPr>
          <w:rFonts w:ascii="Times New Roman" w:hAnsi="Times New Roman" w:cs="Times New Roman"/>
          <w:sz w:val="32"/>
          <w:szCs w:val="32"/>
        </w:rPr>
        <w:t xml:space="preserve">, </w:t>
      </w:r>
      <w:r w:rsidRPr="004C3895">
        <w:rPr>
          <w:rFonts w:ascii="Times New Roman" w:hAnsi="Times New Roman" w:cs="Times New Roman"/>
          <w:sz w:val="32"/>
          <w:szCs w:val="32"/>
          <w:u w:val="single"/>
        </w:rPr>
        <w:t>Gloucestershire Historic Churches Trust</w:t>
      </w:r>
      <w:r w:rsidRPr="004C3895">
        <w:rPr>
          <w:rFonts w:ascii="Times New Roman" w:hAnsi="Times New Roman" w:cs="Times New Roman"/>
          <w:sz w:val="32"/>
          <w:szCs w:val="32"/>
        </w:rPr>
        <w:t xml:space="preserve"> and the </w:t>
      </w:r>
      <w:r w:rsidRPr="004C3895">
        <w:rPr>
          <w:rFonts w:ascii="Times New Roman" w:hAnsi="Times New Roman" w:cs="Times New Roman"/>
          <w:sz w:val="32"/>
          <w:szCs w:val="32"/>
          <w:u w:val="single"/>
        </w:rPr>
        <w:t>Churchill Heritage Fund</w:t>
      </w:r>
      <w:r w:rsidRPr="004C3895">
        <w:rPr>
          <w:rFonts w:ascii="Times New Roman" w:hAnsi="Times New Roman" w:cs="Times New Roman"/>
          <w:sz w:val="32"/>
          <w:szCs w:val="32"/>
        </w:rPr>
        <w:t xml:space="preserve"> for their financial support and also the many </w:t>
      </w:r>
      <w:r w:rsidRPr="004C3895">
        <w:rPr>
          <w:rFonts w:ascii="Times New Roman" w:hAnsi="Times New Roman" w:cs="Times New Roman"/>
          <w:sz w:val="32"/>
          <w:szCs w:val="32"/>
          <w:u w:val="single"/>
        </w:rPr>
        <w:t>Local Donors</w:t>
      </w:r>
      <w:r w:rsidRPr="004C3895">
        <w:rPr>
          <w:rFonts w:ascii="Times New Roman" w:hAnsi="Times New Roman" w:cs="Times New Roman"/>
          <w:sz w:val="32"/>
          <w:szCs w:val="32"/>
        </w:rPr>
        <w:t xml:space="preserve"> who supplied the initial financial support and enthusiasm to commence this project.</w:t>
      </w:r>
    </w:p>
    <w:p w:rsidR="008D74FA" w:rsidRPr="004C3895" w:rsidRDefault="008D74FA" w:rsidP="008D74FA">
      <w:pPr>
        <w:pStyle w:val="PlainText"/>
        <w:jc w:val="both"/>
        <w:rPr>
          <w:rFonts w:ascii="Times New Roman" w:hAnsi="Times New Roman" w:cs="Times New Roman"/>
          <w:sz w:val="32"/>
          <w:szCs w:val="32"/>
        </w:rPr>
      </w:pPr>
    </w:p>
    <w:p w:rsidR="008D74FA" w:rsidRPr="004C3895" w:rsidRDefault="008D74FA" w:rsidP="008D74FA">
      <w:pPr>
        <w:pStyle w:val="PlainText"/>
        <w:jc w:val="both"/>
        <w:rPr>
          <w:rFonts w:ascii="Times New Roman" w:hAnsi="Times New Roman" w:cs="Times New Roman"/>
          <w:sz w:val="32"/>
          <w:szCs w:val="32"/>
        </w:rPr>
      </w:pPr>
    </w:p>
    <w:p w:rsidR="008D74FA" w:rsidRPr="004C3895" w:rsidRDefault="008D74FA" w:rsidP="008D74FA">
      <w:pPr>
        <w:pStyle w:val="PlainText"/>
        <w:rPr>
          <w:rFonts w:ascii="Times New Roman" w:hAnsi="Times New Roman" w:cs="Times New Roman"/>
          <w:sz w:val="32"/>
          <w:szCs w:val="32"/>
        </w:rPr>
      </w:pPr>
      <w:r w:rsidRPr="004C3895">
        <w:rPr>
          <w:rFonts w:ascii="Times New Roman" w:hAnsi="Times New Roman" w:cs="Times New Roman"/>
          <w:sz w:val="32"/>
          <w:szCs w:val="32"/>
        </w:rPr>
        <w:t>Roger Hart</w:t>
      </w:r>
    </w:p>
    <w:p w:rsidR="008D74FA" w:rsidRPr="004C3895" w:rsidRDefault="008D74FA" w:rsidP="00CA49C5">
      <w:pPr>
        <w:pStyle w:val="PlainText"/>
        <w:rPr>
          <w:rFonts w:ascii="Times New Roman" w:hAnsi="Times New Roman" w:cs="Times New Roman"/>
          <w:sz w:val="32"/>
          <w:szCs w:val="32"/>
        </w:rPr>
      </w:pPr>
      <w:r w:rsidRPr="004C3895">
        <w:rPr>
          <w:rFonts w:ascii="Times New Roman" w:hAnsi="Times New Roman" w:cs="Times New Roman"/>
          <w:sz w:val="32"/>
          <w:szCs w:val="32"/>
        </w:rPr>
        <w:t>For Standish PCC</w:t>
      </w:r>
    </w:p>
    <w:sectPr w:rsidR="008D74FA" w:rsidRPr="004C3895" w:rsidSect="00CA49C5">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86158"/>
    <w:multiLevelType w:val="hybridMultilevel"/>
    <w:tmpl w:val="80AC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A49C5"/>
    <w:rsid w:val="001C532D"/>
    <w:rsid w:val="00270C10"/>
    <w:rsid w:val="003054F8"/>
    <w:rsid w:val="00397EE8"/>
    <w:rsid w:val="00452E71"/>
    <w:rsid w:val="004C3895"/>
    <w:rsid w:val="00570C32"/>
    <w:rsid w:val="0066579C"/>
    <w:rsid w:val="006D5D8D"/>
    <w:rsid w:val="0084567C"/>
    <w:rsid w:val="008D74FA"/>
    <w:rsid w:val="0099374E"/>
    <w:rsid w:val="00AC7453"/>
    <w:rsid w:val="00BC0C50"/>
    <w:rsid w:val="00C32934"/>
    <w:rsid w:val="00C97B55"/>
    <w:rsid w:val="00CA49C5"/>
    <w:rsid w:val="00CB2191"/>
    <w:rsid w:val="00CD7CF9"/>
    <w:rsid w:val="00D3681C"/>
    <w:rsid w:val="00F72A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C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49C5"/>
    <w:rPr>
      <w:rFonts w:ascii="Consolas" w:hAnsi="Consolas"/>
      <w:sz w:val="21"/>
      <w:szCs w:val="21"/>
    </w:rPr>
  </w:style>
  <w:style w:type="character" w:customStyle="1" w:styleId="PlainTextChar">
    <w:name w:val="Plain Text Char"/>
    <w:basedOn w:val="DefaultParagraphFont"/>
    <w:link w:val="PlainText"/>
    <w:uiPriority w:val="99"/>
    <w:rsid w:val="00CA49C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50415958">
      <w:bodyDiv w:val="1"/>
      <w:marLeft w:val="0"/>
      <w:marRight w:val="0"/>
      <w:marTop w:val="0"/>
      <w:marBottom w:val="0"/>
      <w:divBdr>
        <w:top w:val="none" w:sz="0" w:space="0" w:color="auto"/>
        <w:left w:val="none" w:sz="0" w:space="0" w:color="auto"/>
        <w:bottom w:val="none" w:sz="0" w:space="0" w:color="auto"/>
        <w:right w:val="none" w:sz="0" w:space="0" w:color="auto"/>
      </w:divBdr>
    </w:div>
    <w:div w:id="207285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John</cp:lastModifiedBy>
  <cp:revision>2</cp:revision>
  <cp:lastPrinted>2019-05-26T14:42:00Z</cp:lastPrinted>
  <dcterms:created xsi:type="dcterms:W3CDTF">2019-05-29T09:59:00Z</dcterms:created>
  <dcterms:modified xsi:type="dcterms:W3CDTF">2019-05-29T09:59:00Z</dcterms:modified>
</cp:coreProperties>
</file>